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14DC" w14:textId="506378A1" w:rsidR="00E44503" w:rsidRPr="00D97396" w:rsidRDefault="00615B92" w:rsidP="00D97396">
      <w:pPr>
        <w:spacing w:line="276" w:lineRule="auto"/>
        <w:rPr>
          <w:rFonts w:ascii="Arial" w:hAnsi="Arial" w:cs="Arial"/>
          <w:sz w:val="22"/>
          <w:szCs w:val="22"/>
        </w:rPr>
      </w:pPr>
      <w:r w:rsidRPr="00D97396">
        <w:rPr>
          <w:rFonts w:ascii="Helvetica" w:hAnsi="Helvetica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573FA49F" wp14:editId="31090993">
            <wp:simplePos x="0" y="0"/>
            <wp:positionH relativeFrom="margin">
              <wp:posOffset>3314700</wp:posOffset>
            </wp:positionH>
            <wp:positionV relativeFrom="margin">
              <wp:posOffset>-228600</wp:posOffset>
            </wp:positionV>
            <wp:extent cx="787400" cy="683260"/>
            <wp:effectExtent l="0" t="0" r="0" b="254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OLK met url 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7396">
        <w:rPr>
          <w:rFonts w:ascii="Helvetica" w:hAnsi="Helvetic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401F05A8" wp14:editId="4A262905">
            <wp:simplePos x="0" y="0"/>
            <wp:positionH relativeFrom="margin">
              <wp:posOffset>4120515</wp:posOffset>
            </wp:positionH>
            <wp:positionV relativeFrom="margin">
              <wp:posOffset>-800100</wp:posOffset>
            </wp:positionV>
            <wp:extent cx="2250440" cy="1356995"/>
            <wp:effectExtent l="0" t="0" r="10160" b="0"/>
            <wp:wrapTight wrapText="bothSides">
              <wp:wrapPolygon edited="0">
                <wp:start x="0" y="0"/>
                <wp:lineTo x="0" y="21024"/>
                <wp:lineTo x="21454" y="21024"/>
                <wp:lineTo x="2145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ner persbericht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0922"/>
                    <a:stretch/>
                  </pic:blipFill>
                  <pic:spPr bwMode="auto">
                    <a:xfrm>
                      <a:off x="0" y="0"/>
                      <a:ext cx="2250440" cy="135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F0D82C" w14:textId="77777777" w:rsidR="00E44503" w:rsidRPr="00D97396" w:rsidRDefault="00E44503" w:rsidP="00D97396">
      <w:pPr>
        <w:spacing w:line="276" w:lineRule="auto"/>
        <w:rPr>
          <w:rFonts w:ascii="Arial" w:hAnsi="Arial" w:cs="Arial"/>
          <w:sz w:val="22"/>
          <w:szCs w:val="22"/>
        </w:rPr>
      </w:pPr>
    </w:p>
    <w:p w14:paraId="48CB60E8" w14:textId="77777777" w:rsidR="00E44503" w:rsidRPr="00D97396" w:rsidRDefault="00E44503" w:rsidP="00D97396">
      <w:pPr>
        <w:spacing w:line="276" w:lineRule="auto"/>
        <w:rPr>
          <w:rFonts w:ascii="Arial" w:hAnsi="Arial" w:cs="Arial"/>
          <w:sz w:val="22"/>
          <w:szCs w:val="22"/>
        </w:rPr>
      </w:pPr>
    </w:p>
    <w:p w14:paraId="3D518564" w14:textId="4A919C7C" w:rsidR="00E44503" w:rsidRPr="00D97396" w:rsidRDefault="00E44503" w:rsidP="00D97396">
      <w:pPr>
        <w:spacing w:line="276" w:lineRule="auto"/>
        <w:rPr>
          <w:rFonts w:ascii="Arial" w:hAnsi="Arial" w:cs="Arial"/>
          <w:sz w:val="22"/>
          <w:szCs w:val="22"/>
        </w:rPr>
      </w:pPr>
    </w:p>
    <w:p w14:paraId="37F2198B" w14:textId="1ABB5295" w:rsidR="00E44503" w:rsidRPr="004F7DD1" w:rsidRDefault="005B19F8" w:rsidP="00246A7F">
      <w:pPr>
        <w:tabs>
          <w:tab w:val="left" w:pos="2773"/>
        </w:tabs>
        <w:spacing w:line="276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WOLK, a</w:t>
      </w:r>
      <w:r w:rsidR="00246A7F" w:rsidRPr="004F7DD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new project by Lucas De Man and</w:t>
      </w:r>
      <w:r w:rsidR="00246A7F" w:rsidRPr="004F7DD1">
        <w:rPr>
          <w:rFonts w:ascii="Arial" w:hAnsi="Arial" w:cs="Arial"/>
          <w:b/>
          <w:sz w:val="28"/>
          <w:szCs w:val="28"/>
          <w:lang w:val="en-GB"/>
        </w:rPr>
        <w:t xml:space="preserve"> Pascal Leboucq</w:t>
      </w:r>
    </w:p>
    <w:p w14:paraId="709B2761" w14:textId="77777777" w:rsidR="00EE5CF6" w:rsidRPr="004F7DD1" w:rsidRDefault="00EE5CF6" w:rsidP="00D97396">
      <w:pPr>
        <w:tabs>
          <w:tab w:val="left" w:pos="2773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F208C1" w14:textId="414A8B18" w:rsidR="00EE5CF6" w:rsidRPr="004F7DD1" w:rsidRDefault="00EE5CF6" w:rsidP="00D97396">
      <w:pPr>
        <w:tabs>
          <w:tab w:val="left" w:pos="2773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4F7DD1">
        <w:rPr>
          <w:rFonts w:ascii="Arial" w:hAnsi="Arial" w:cs="Arial"/>
          <w:b/>
          <w:sz w:val="22"/>
          <w:szCs w:val="22"/>
          <w:lang w:val="en-GB"/>
        </w:rPr>
        <w:t>On the 5th of August 2016 WOLK</w:t>
      </w:r>
      <w:r w:rsidR="004F7DD1">
        <w:rPr>
          <w:rFonts w:ascii="Arial" w:hAnsi="Arial" w:cs="Arial"/>
          <w:b/>
          <w:sz w:val="22"/>
          <w:szCs w:val="22"/>
          <w:lang w:val="en-GB"/>
        </w:rPr>
        <w:t xml:space="preserve"> (‘cloud’)</w:t>
      </w:r>
      <w:r w:rsidR="005B19F8">
        <w:rPr>
          <w:rFonts w:ascii="Arial" w:hAnsi="Arial" w:cs="Arial"/>
          <w:b/>
          <w:sz w:val="22"/>
          <w:szCs w:val="22"/>
          <w:lang w:val="en-GB"/>
        </w:rPr>
        <w:t xml:space="preserve"> premiered</w:t>
      </w:r>
      <w:r w:rsidRPr="004F7DD1">
        <w:rPr>
          <w:rFonts w:ascii="Arial" w:hAnsi="Arial" w:cs="Arial"/>
          <w:b/>
          <w:sz w:val="22"/>
          <w:szCs w:val="22"/>
          <w:lang w:val="en-GB"/>
        </w:rPr>
        <w:t xml:space="preserve">. In this 22m high tower </w:t>
      </w:r>
      <w:r w:rsidR="006101DF">
        <w:rPr>
          <w:rFonts w:ascii="Arial" w:hAnsi="Arial" w:cs="Arial"/>
          <w:b/>
          <w:sz w:val="22"/>
          <w:szCs w:val="22"/>
          <w:lang w:val="en-GB"/>
        </w:rPr>
        <w:t xml:space="preserve">visitors can experience </w:t>
      </w:r>
      <w:r w:rsidRPr="004F7DD1">
        <w:rPr>
          <w:rFonts w:ascii="Arial" w:hAnsi="Arial" w:cs="Arial"/>
          <w:b/>
          <w:sz w:val="22"/>
          <w:szCs w:val="22"/>
          <w:lang w:val="en-GB"/>
        </w:rPr>
        <w:t xml:space="preserve">a journey </w:t>
      </w:r>
      <w:r w:rsidR="004F7DD1">
        <w:rPr>
          <w:rFonts w:ascii="Arial" w:hAnsi="Arial" w:cs="Arial"/>
          <w:b/>
          <w:sz w:val="22"/>
          <w:szCs w:val="22"/>
          <w:lang w:val="en-GB"/>
        </w:rPr>
        <w:t>through</w:t>
      </w:r>
      <w:r w:rsidR="004F7DD1" w:rsidRPr="004F7DD1">
        <w:rPr>
          <w:rFonts w:ascii="Arial" w:hAnsi="Arial" w:cs="Arial"/>
          <w:b/>
          <w:sz w:val="22"/>
          <w:szCs w:val="22"/>
          <w:lang w:val="en-GB"/>
        </w:rPr>
        <w:t xml:space="preserve"> a labyrinth of </w:t>
      </w:r>
      <w:r w:rsidR="004F7DD1">
        <w:rPr>
          <w:rFonts w:ascii="Arial" w:hAnsi="Arial" w:cs="Arial"/>
          <w:b/>
          <w:sz w:val="22"/>
          <w:szCs w:val="22"/>
          <w:lang w:val="en-GB"/>
        </w:rPr>
        <w:t>stairs and corridors</w:t>
      </w:r>
      <w:r w:rsidR="004F7DD1" w:rsidRPr="004F7DD1">
        <w:rPr>
          <w:rFonts w:ascii="Arial" w:hAnsi="Arial" w:cs="Arial"/>
          <w:b/>
          <w:sz w:val="22"/>
          <w:szCs w:val="22"/>
          <w:lang w:val="en-GB"/>
        </w:rPr>
        <w:t xml:space="preserve"> full of magical moments</w:t>
      </w:r>
      <w:r w:rsidRPr="004F7DD1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2B7B17" w:rsidRPr="004F7DD1">
        <w:rPr>
          <w:rFonts w:ascii="Arial" w:hAnsi="Arial" w:cs="Arial"/>
          <w:b/>
          <w:sz w:val="22"/>
          <w:szCs w:val="22"/>
          <w:lang w:val="en-GB"/>
        </w:rPr>
        <w:t xml:space="preserve">WOLK is a big art installation containing a theatrical quest from ‘what’ you are to ‘who’ you are. Lucas De Man, director, creator and </w:t>
      </w:r>
      <w:r w:rsidR="004F7DD1" w:rsidRPr="004F7DD1">
        <w:rPr>
          <w:rFonts w:ascii="Arial" w:hAnsi="Arial" w:cs="Arial"/>
          <w:b/>
          <w:sz w:val="22"/>
          <w:szCs w:val="22"/>
          <w:lang w:val="en-GB"/>
        </w:rPr>
        <w:t>TV</w:t>
      </w:r>
      <w:r w:rsidR="002B7B17" w:rsidRPr="004F7DD1">
        <w:rPr>
          <w:rFonts w:ascii="Arial" w:hAnsi="Arial" w:cs="Arial"/>
          <w:b/>
          <w:sz w:val="22"/>
          <w:szCs w:val="22"/>
          <w:lang w:val="en-GB"/>
        </w:rPr>
        <w:t xml:space="preserve">-presenter built WOLK together with Pascal Leboucq in ’s-Hertogenbosch. </w:t>
      </w:r>
    </w:p>
    <w:p w14:paraId="0821B8BD" w14:textId="77777777" w:rsidR="00052C06" w:rsidRPr="004F7DD1" w:rsidRDefault="00052C06" w:rsidP="00D97396">
      <w:pPr>
        <w:pStyle w:val="body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8EE747B" w14:textId="5A0B1821" w:rsidR="002B7B17" w:rsidRPr="004F7DD1" w:rsidRDefault="002B7B17" w:rsidP="00D97396">
      <w:pPr>
        <w:pStyle w:val="body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F7DD1">
        <w:rPr>
          <w:rFonts w:ascii="Arial" w:hAnsi="Arial" w:cs="Arial"/>
          <w:b/>
          <w:sz w:val="22"/>
          <w:szCs w:val="22"/>
          <w:lang w:val="en-GB"/>
        </w:rPr>
        <w:t>Art installation WOLK</w:t>
      </w:r>
    </w:p>
    <w:p w14:paraId="0CF97BB2" w14:textId="57D0B50C" w:rsidR="002B7B17" w:rsidRPr="00170CD9" w:rsidRDefault="002B7B17" w:rsidP="00170CD9">
      <w:pPr>
        <w:rPr>
          <w:rFonts w:eastAsia="Times New Roman" w:cs="Times New Roman"/>
        </w:rPr>
      </w:pPr>
      <w:r w:rsidRPr="004F7DD1">
        <w:rPr>
          <w:rFonts w:ascii="Arial" w:hAnsi="Arial" w:cs="Arial"/>
          <w:sz w:val="22"/>
          <w:szCs w:val="22"/>
          <w:lang w:val="en-GB"/>
        </w:rPr>
        <w:t xml:space="preserve">For WOLK De Man and Leboucq </w:t>
      </w:r>
      <w:r w:rsidR="004F7DD1">
        <w:rPr>
          <w:rFonts w:ascii="Arial" w:hAnsi="Arial" w:cs="Arial"/>
          <w:sz w:val="22"/>
          <w:szCs w:val="22"/>
          <w:lang w:val="en-GB"/>
        </w:rPr>
        <w:t>were inspired by</w:t>
      </w:r>
      <w:r w:rsidRPr="004F7DD1">
        <w:rPr>
          <w:rFonts w:ascii="Arial" w:hAnsi="Arial" w:cs="Arial"/>
          <w:sz w:val="22"/>
          <w:szCs w:val="22"/>
          <w:lang w:val="en-GB"/>
        </w:rPr>
        <w:t xml:space="preserve"> </w:t>
      </w:r>
      <w:r w:rsidR="006101DF" w:rsidRPr="006101DF">
        <w:rPr>
          <w:rStyle w:val="Nadruk"/>
          <w:rFonts w:ascii="Arial" w:eastAsia="Times New Roman" w:hAnsi="Arial" w:cs="Arial"/>
          <w:bCs/>
          <w:i w:val="0"/>
          <w:iCs w:val="0"/>
          <w:sz w:val="22"/>
          <w:szCs w:val="22"/>
          <w:shd w:val="clear" w:color="auto" w:fill="FFFFFF"/>
        </w:rPr>
        <w:t>Socratic</w:t>
      </w:r>
      <w:r w:rsidR="006101DF" w:rsidRPr="006101DF">
        <w:rPr>
          <w:rStyle w:val="apple-converted-space"/>
          <w:rFonts w:ascii="Arial" w:eastAsia="Times New Roman" w:hAnsi="Arial" w:cs="Arial"/>
          <w:sz w:val="22"/>
          <w:szCs w:val="22"/>
          <w:shd w:val="clear" w:color="auto" w:fill="FFFFFF"/>
        </w:rPr>
        <w:t> </w:t>
      </w:r>
      <w:r w:rsidR="006101DF" w:rsidRPr="006101DF">
        <w:rPr>
          <w:rFonts w:ascii="Arial" w:eastAsia="Times New Roman" w:hAnsi="Arial" w:cs="Arial"/>
          <w:sz w:val="22"/>
          <w:szCs w:val="22"/>
          <w:shd w:val="clear" w:color="auto" w:fill="FFFFFF"/>
        </w:rPr>
        <w:t>maieutics</w:t>
      </w:r>
      <w:r w:rsidR="00170CD9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170CD9">
        <w:rPr>
          <w:rFonts w:ascii="Arial" w:hAnsi="Arial" w:cs="Arial"/>
          <w:sz w:val="22"/>
          <w:szCs w:val="22"/>
          <w:lang w:val="en-GB"/>
        </w:rPr>
        <w:t xml:space="preserve">the art of asking questions, </w:t>
      </w:r>
      <w:r w:rsidRPr="004F7DD1">
        <w:rPr>
          <w:rFonts w:ascii="Arial" w:hAnsi="Arial" w:cs="Arial"/>
          <w:sz w:val="22"/>
          <w:szCs w:val="22"/>
          <w:lang w:val="en-GB"/>
        </w:rPr>
        <w:t xml:space="preserve">and the </w:t>
      </w:r>
      <w:r w:rsidRPr="004F7DD1">
        <w:rPr>
          <w:rFonts w:ascii="Arial" w:hAnsi="Arial" w:cs="Arial"/>
          <w:i/>
          <w:sz w:val="22"/>
          <w:szCs w:val="22"/>
          <w:lang w:val="en-GB"/>
        </w:rPr>
        <w:t>Bildungs</w:t>
      </w:r>
      <w:r w:rsidR="004F7DD1">
        <w:rPr>
          <w:rFonts w:ascii="Arial" w:hAnsi="Arial" w:cs="Arial"/>
          <w:sz w:val="22"/>
          <w:szCs w:val="22"/>
          <w:lang w:val="en-GB"/>
        </w:rPr>
        <w:t xml:space="preserve"> novel</w:t>
      </w:r>
      <w:r w:rsidRPr="004F7DD1">
        <w:rPr>
          <w:rFonts w:ascii="Arial" w:hAnsi="Arial" w:cs="Arial"/>
          <w:sz w:val="22"/>
          <w:szCs w:val="22"/>
          <w:lang w:val="en-GB"/>
        </w:rPr>
        <w:t xml:space="preserve"> ‘The Magic Mountain’ by Thomas Mann, the </w:t>
      </w:r>
      <w:r w:rsidR="004F7DD1" w:rsidRPr="004F7DD1">
        <w:rPr>
          <w:rFonts w:ascii="Arial" w:hAnsi="Arial" w:cs="Arial"/>
          <w:sz w:val="22"/>
          <w:szCs w:val="22"/>
          <w:lang w:val="en-GB"/>
        </w:rPr>
        <w:t>masterpiece</w:t>
      </w:r>
      <w:r w:rsidR="00CC4114" w:rsidRPr="004F7DD1">
        <w:rPr>
          <w:rFonts w:ascii="Arial" w:hAnsi="Arial" w:cs="Arial"/>
          <w:sz w:val="22"/>
          <w:szCs w:val="22"/>
          <w:lang w:val="en-GB"/>
        </w:rPr>
        <w:t xml:space="preserve"> characterizing our current time.</w:t>
      </w:r>
      <w:r w:rsidR="004F7DD1">
        <w:rPr>
          <w:rFonts w:ascii="Arial" w:hAnsi="Arial" w:cs="Arial"/>
          <w:sz w:val="22"/>
          <w:szCs w:val="22"/>
          <w:lang w:val="en-GB"/>
        </w:rPr>
        <w:t xml:space="preserve"> With WOLK they want to give </w:t>
      </w:r>
      <w:r w:rsidR="000F7ABB">
        <w:rPr>
          <w:rFonts w:ascii="Arial" w:hAnsi="Arial" w:cs="Arial"/>
          <w:sz w:val="22"/>
          <w:szCs w:val="22"/>
          <w:lang w:val="en-GB"/>
        </w:rPr>
        <w:t xml:space="preserve">the visitor </w:t>
      </w:r>
      <w:r w:rsidR="006101DF">
        <w:rPr>
          <w:rFonts w:ascii="Arial" w:hAnsi="Arial" w:cs="Arial"/>
          <w:sz w:val="22"/>
          <w:szCs w:val="22"/>
          <w:lang w:val="en-GB"/>
        </w:rPr>
        <w:t xml:space="preserve">a </w:t>
      </w:r>
      <w:r w:rsidR="004F7DD1" w:rsidRPr="004F7DD1">
        <w:rPr>
          <w:rFonts w:ascii="Arial" w:hAnsi="Arial" w:cs="Arial"/>
          <w:sz w:val="22"/>
          <w:szCs w:val="22"/>
          <w:lang w:val="en-GB"/>
        </w:rPr>
        <w:t>beautiful</w:t>
      </w:r>
      <w:r w:rsidR="000F7ABB">
        <w:rPr>
          <w:rFonts w:ascii="Arial" w:hAnsi="Arial" w:cs="Arial"/>
          <w:sz w:val="22"/>
          <w:szCs w:val="22"/>
          <w:lang w:val="en-GB"/>
        </w:rPr>
        <w:t>,</w:t>
      </w:r>
      <w:r w:rsidR="004F7DD1" w:rsidRPr="004F7DD1">
        <w:rPr>
          <w:rFonts w:ascii="Arial" w:hAnsi="Arial" w:cs="Arial"/>
          <w:sz w:val="22"/>
          <w:szCs w:val="22"/>
          <w:lang w:val="en-GB"/>
        </w:rPr>
        <w:t xml:space="preserve"> </w:t>
      </w:r>
      <w:r w:rsidR="000F7ABB" w:rsidRPr="004F7DD1">
        <w:rPr>
          <w:rFonts w:ascii="Arial" w:hAnsi="Arial" w:cs="Arial"/>
          <w:sz w:val="22"/>
          <w:szCs w:val="22"/>
          <w:lang w:val="en-GB"/>
        </w:rPr>
        <w:t>seldomly seen experience</w:t>
      </w:r>
      <w:r w:rsidR="00CC4114" w:rsidRPr="004F7DD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3362933D" w14:textId="77777777" w:rsidR="00CC4114" w:rsidRPr="004F7DD1" w:rsidRDefault="00CC4114" w:rsidP="00D97396">
      <w:pPr>
        <w:pStyle w:val="body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67B75902" w14:textId="7FDE975C" w:rsidR="00CC4114" w:rsidRPr="004F7DD1" w:rsidRDefault="00CC4114" w:rsidP="00D97396">
      <w:pPr>
        <w:pStyle w:val="body"/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4F7DD1">
        <w:rPr>
          <w:rFonts w:ascii="Arial" w:hAnsi="Arial" w:cs="Arial"/>
          <w:b/>
          <w:sz w:val="22"/>
          <w:szCs w:val="22"/>
          <w:lang w:val="en-GB"/>
        </w:rPr>
        <w:t xml:space="preserve">Theatrical journey </w:t>
      </w:r>
    </w:p>
    <w:p w14:paraId="67065F59" w14:textId="2FD49DD7" w:rsidR="00146341" w:rsidRPr="004F7DD1" w:rsidRDefault="005B19F8" w:rsidP="00146341">
      <w:pPr>
        <w:pStyle w:val="body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Aside from a</w:t>
      </w:r>
      <w:r w:rsidR="00CC4114" w:rsidRPr="004F7DD1">
        <w:rPr>
          <w:rFonts w:ascii="Arial" w:hAnsi="Arial" w:cs="Arial"/>
          <w:sz w:val="22"/>
          <w:szCs w:val="22"/>
          <w:lang w:val="en-GB"/>
        </w:rPr>
        <w:t xml:space="preserve"> </w:t>
      </w:r>
      <w:r w:rsidR="00813D96">
        <w:rPr>
          <w:rFonts w:ascii="Arial" w:hAnsi="Arial" w:cs="Arial"/>
          <w:sz w:val="22"/>
          <w:szCs w:val="22"/>
          <w:lang w:val="en-GB"/>
        </w:rPr>
        <w:t>360</w:t>
      </w:r>
      <w:r w:rsidR="00CC4114" w:rsidRPr="004F7DD1">
        <w:rPr>
          <w:rFonts w:ascii="Arial" w:hAnsi="Arial" w:cs="Arial"/>
          <w:sz w:val="22"/>
          <w:szCs w:val="22"/>
          <w:lang w:val="en-GB"/>
        </w:rPr>
        <w:t xml:space="preserve"> view </w:t>
      </w:r>
      <w:r w:rsidR="00813D96">
        <w:rPr>
          <w:rFonts w:ascii="Arial" w:hAnsi="Arial" w:cs="Arial"/>
          <w:sz w:val="22"/>
          <w:szCs w:val="22"/>
          <w:lang w:val="en-GB"/>
        </w:rPr>
        <w:t xml:space="preserve">over the city, </w:t>
      </w:r>
      <w:r w:rsidR="00CC4114" w:rsidRPr="004F7DD1">
        <w:rPr>
          <w:rFonts w:ascii="Arial" w:hAnsi="Arial" w:cs="Arial"/>
          <w:sz w:val="22"/>
          <w:szCs w:val="22"/>
          <w:lang w:val="en-GB"/>
        </w:rPr>
        <w:t>WOLK also offers you a wonderful story.</w:t>
      </w:r>
      <w:r w:rsidR="00146341" w:rsidRPr="004F7DD1">
        <w:rPr>
          <w:rFonts w:ascii="Arial" w:hAnsi="Arial" w:cs="Arial"/>
          <w:sz w:val="22"/>
          <w:szCs w:val="22"/>
          <w:lang w:val="en-GB"/>
        </w:rPr>
        <w:t xml:space="preserve"> A girl takes you on a journey to the top of a mountain. Down at the foot, in the world we know, </w:t>
      </w:r>
      <w:r w:rsidR="006101DF">
        <w:rPr>
          <w:rFonts w:ascii="Arial" w:hAnsi="Arial" w:cs="Arial"/>
          <w:sz w:val="22"/>
          <w:szCs w:val="22"/>
          <w:lang w:val="en-GB"/>
        </w:rPr>
        <w:t>you</w:t>
      </w:r>
      <w:r w:rsidR="00146341" w:rsidRPr="004F7DD1">
        <w:rPr>
          <w:rFonts w:ascii="Arial" w:hAnsi="Arial" w:cs="Arial"/>
          <w:sz w:val="22"/>
          <w:szCs w:val="22"/>
          <w:lang w:val="en-GB"/>
        </w:rPr>
        <w:t xml:space="preserve"> </w:t>
      </w:r>
      <w:r w:rsidR="004F7DD1" w:rsidRPr="004F7DD1">
        <w:rPr>
          <w:rFonts w:ascii="Arial" w:hAnsi="Arial" w:cs="Arial"/>
          <w:sz w:val="22"/>
          <w:szCs w:val="22"/>
          <w:lang w:val="en-GB"/>
        </w:rPr>
        <w:t>receive</w:t>
      </w:r>
      <w:r w:rsidR="000477AF">
        <w:rPr>
          <w:rFonts w:ascii="Arial" w:hAnsi="Arial" w:cs="Arial"/>
          <w:sz w:val="22"/>
          <w:szCs w:val="22"/>
          <w:lang w:val="en-GB"/>
        </w:rPr>
        <w:t xml:space="preserve"> headphones and set off</w:t>
      </w:r>
      <w:r w:rsidR="00146341" w:rsidRPr="004F7DD1">
        <w:rPr>
          <w:rFonts w:ascii="Arial" w:hAnsi="Arial" w:cs="Arial"/>
          <w:sz w:val="22"/>
          <w:szCs w:val="22"/>
          <w:lang w:val="en-GB"/>
        </w:rPr>
        <w:t xml:space="preserve">. On the way you meet bizarre characters, hear wonderful music and see some unforgettable images. </w:t>
      </w:r>
      <w:r w:rsidR="000477AF">
        <w:rPr>
          <w:rFonts w:ascii="Arial" w:hAnsi="Arial" w:cs="Arial"/>
          <w:sz w:val="22"/>
          <w:szCs w:val="22"/>
          <w:lang w:val="en-GB"/>
        </w:rPr>
        <w:t>You walk</w:t>
      </w:r>
      <w:r w:rsidR="00170CD9">
        <w:rPr>
          <w:rFonts w:ascii="Arial" w:hAnsi="Arial" w:cs="Arial"/>
          <w:sz w:val="22"/>
          <w:szCs w:val="22"/>
          <w:lang w:val="en-GB"/>
        </w:rPr>
        <w:t xml:space="preserve"> through the</w:t>
      </w:r>
      <w:r w:rsidR="00146341" w:rsidRPr="004F7DD1">
        <w:rPr>
          <w:rFonts w:ascii="Arial" w:hAnsi="Arial" w:cs="Arial"/>
          <w:sz w:val="22"/>
          <w:szCs w:val="22"/>
          <w:lang w:val="en-GB"/>
        </w:rPr>
        <w:t xml:space="preserve"> 110m long set of corridors and </w:t>
      </w:r>
      <w:r w:rsidR="00813D96" w:rsidRPr="004F7DD1">
        <w:rPr>
          <w:rFonts w:ascii="Arial" w:hAnsi="Arial" w:cs="Arial"/>
          <w:sz w:val="22"/>
          <w:szCs w:val="22"/>
          <w:lang w:val="en-GB"/>
        </w:rPr>
        <w:t>after many wanderings</w:t>
      </w:r>
      <w:r w:rsidR="00813D96">
        <w:rPr>
          <w:rFonts w:ascii="Arial" w:hAnsi="Arial" w:cs="Arial"/>
          <w:sz w:val="22"/>
          <w:szCs w:val="22"/>
          <w:lang w:val="en-GB"/>
        </w:rPr>
        <w:t xml:space="preserve"> </w:t>
      </w:r>
      <w:r w:rsidR="000477AF">
        <w:rPr>
          <w:rFonts w:ascii="Arial" w:hAnsi="Arial" w:cs="Arial"/>
          <w:sz w:val="22"/>
          <w:szCs w:val="22"/>
          <w:lang w:val="en-GB"/>
        </w:rPr>
        <w:t>reach</w:t>
      </w:r>
      <w:r w:rsidR="00146341" w:rsidRPr="004F7DD1">
        <w:rPr>
          <w:rFonts w:ascii="Arial" w:hAnsi="Arial" w:cs="Arial"/>
          <w:sz w:val="22"/>
          <w:szCs w:val="22"/>
          <w:lang w:val="en-GB"/>
        </w:rPr>
        <w:t xml:space="preserve"> the rooftop. In WOLK you get time to ‘be’, to leave t</w:t>
      </w:r>
      <w:r w:rsidR="000477AF">
        <w:rPr>
          <w:rFonts w:ascii="Arial" w:hAnsi="Arial" w:cs="Arial"/>
          <w:sz w:val="22"/>
          <w:szCs w:val="22"/>
          <w:lang w:val="en-GB"/>
        </w:rPr>
        <w:t xml:space="preserve">he white noise behind for a while </w:t>
      </w:r>
      <w:r w:rsidR="00146341" w:rsidRPr="004F7DD1">
        <w:rPr>
          <w:rFonts w:ascii="Arial" w:hAnsi="Arial" w:cs="Arial"/>
          <w:sz w:val="22"/>
          <w:szCs w:val="22"/>
          <w:lang w:val="en-GB"/>
        </w:rPr>
        <w:t xml:space="preserve">and surrender to the wind. </w:t>
      </w:r>
    </w:p>
    <w:p w14:paraId="0E5B36EA" w14:textId="77777777" w:rsidR="004F75F5" w:rsidRPr="004F7DD1" w:rsidRDefault="004F75F5" w:rsidP="00146341">
      <w:pPr>
        <w:pStyle w:val="body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5C56687A" w14:textId="5A8DA428" w:rsidR="004F75F5" w:rsidRPr="004F7DD1" w:rsidRDefault="004F75F5" w:rsidP="00146341">
      <w:pPr>
        <w:pStyle w:val="body"/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4F7DD1">
        <w:rPr>
          <w:rFonts w:ascii="Arial" w:hAnsi="Arial" w:cs="Arial"/>
          <w:i/>
          <w:sz w:val="22"/>
          <w:szCs w:val="22"/>
          <w:lang w:val="en-GB"/>
        </w:rPr>
        <w:t>“WOLK is a magical journey</w:t>
      </w:r>
      <w:r w:rsidR="00813D96">
        <w:rPr>
          <w:rFonts w:ascii="Arial" w:hAnsi="Arial" w:cs="Arial"/>
          <w:i/>
          <w:sz w:val="22"/>
          <w:szCs w:val="22"/>
          <w:lang w:val="en-GB"/>
        </w:rPr>
        <w:t xml:space="preserve"> from the world to yourself. It deals with</w:t>
      </w:r>
      <w:r w:rsidRPr="004F7DD1">
        <w:rPr>
          <w:rFonts w:ascii="Arial" w:hAnsi="Arial" w:cs="Arial"/>
          <w:i/>
          <w:sz w:val="22"/>
          <w:szCs w:val="22"/>
          <w:lang w:val="en-GB"/>
        </w:rPr>
        <w:t xml:space="preserve"> time, time to get </w:t>
      </w:r>
      <w:r w:rsidR="00813D96">
        <w:rPr>
          <w:rFonts w:ascii="Arial" w:hAnsi="Arial" w:cs="Arial"/>
          <w:i/>
          <w:sz w:val="22"/>
          <w:szCs w:val="22"/>
          <w:lang w:val="en-GB"/>
        </w:rPr>
        <w:t xml:space="preserve">closer </w:t>
      </w:r>
      <w:r w:rsidRPr="004F7DD1">
        <w:rPr>
          <w:rFonts w:ascii="Arial" w:hAnsi="Arial" w:cs="Arial"/>
          <w:i/>
          <w:sz w:val="22"/>
          <w:szCs w:val="22"/>
          <w:lang w:val="en-GB"/>
        </w:rPr>
        <w:t xml:space="preserve">to yourself.” </w:t>
      </w:r>
    </w:p>
    <w:p w14:paraId="1961AB5F" w14:textId="37EEE065" w:rsidR="00CC4114" w:rsidRPr="004F7DD1" w:rsidRDefault="004F75F5" w:rsidP="004F75F5">
      <w:pPr>
        <w:pStyle w:val="body"/>
        <w:suppressAutoHyphens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 w:rsidRPr="004F7DD1">
        <w:rPr>
          <w:rFonts w:ascii="Arial" w:hAnsi="Arial" w:cs="Arial"/>
          <w:sz w:val="22"/>
          <w:szCs w:val="22"/>
          <w:lang w:val="en-GB"/>
        </w:rPr>
        <w:t>Lucas De Man</w:t>
      </w:r>
    </w:p>
    <w:p w14:paraId="62234A3F" w14:textId="77777777" w:rsidR="004F75F5" w:rsidRPr="004F7DD1" w:rsidRDefault="004F75F5" w:rsidP="00D97396">
      <w:pPr>
        <w:spacing w:line="276" w:lineRule="auto"/>
        <w:rPr>
          <w:rStyle w:val="Hyperlink"/>
          <w:rFonts w:ascii="Arial" w:hAnsi="Arial" w:cs="Arial"/>
          <w:sz w:val="22"/>
          <w:szCs w:val="22"/>
          <w:lang w:val="en-GB"/>
        </w:rPr>
      </w:pPr>
    </w:p>
    <w:p w14:paraId="3D232B91" w14:textId="226E8D52" w:rsidR="004F75F5" w:rsidRPr="004F7DD1" w:rsidRDefault="004F7DD1" w:rsidP="00D97396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4F7DD1">
        <w:rPr>
          <w:rFonts w:ascii="Arial" w:hAnsi="Arial" w:cs="Arial"/>
          <w:b/>
          <w:sz w:val="22"/>
          <w:szCs w:val="22"/>
          <w:lang w:val="en-GB"/>
        </w:rPr>
        <w:t>Crowd source</w:t>
      </w:r>
      <w:r w:rsidR="004F75F5" w:rsidRPr="004F7DD1">
        <w:rPr>
          <w:rFonts w:ascii="Arial" w:hAnsi="Arial" w:cs="Arial"/>
          <w:b/>
          <w:sz w:val="22"/>
          <w:szCs w:val="22"/>
          <w:lang w:val="en-GB"/>
        </w:rPr>
        <w:t xml:space="preserve"> platform</w:t>
      </w:r>
    </w:p>
    <w:p w14:paraId="44D82E0B" w14:textId="6AC9AF82" w:rsidR="004F75F5" w:rsidRPr="004F7DD1" w:rsidRDefault="005B19F8" w:rsidP="00D9739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 the</w:t>
      </w:r>
      <w:r w:rsidR="00170CD9">
        <w:rPr>
          <w:rFonts w:ascii="Arial" w:hAnsi="Arial" w:cs="Arial"/>
          <w:sz w:val="22"/>
          <w:szCs w:val="22"/>
          <w:lang w:val="en-GB"/>
        </w:rPr>
        <w:t xml:space="preserve"> City A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rtist of Den Bosch Lucas De Man developed a </w:t>
      </w:r>
      <w:r w:rsidR="000477AF">
        <w:rPr>
          <w:rFonts w:ascii="Arial" w:hAnsi="Arial" w:cs="Arial"/>
          <w:sz w:val="22"/>
          <w:szCs w:val="22"/>
          <w:lang w:val="en-GB"/>
        </w:rPr>
        <w:t>crowd</w:t>
      </w:r>
      <w:r w:rsidR="000477AF" w:rsidRPr="004F7DD1">
        <w:rPr>
          <w:rFonts w:ascii="Arial" w:hAnsi="Arial" w:cs="Arial"/>
          <w:sz w:val="22"/>
          <w:szCs w:val="22"/>
          <w:lang w:val="en-GB"/>
        </w:rPr>
        <w:t xml:space="preserve"> source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 platform. This makes WOLK more </w:t>
      </w:r>
      <w:r w:rsidR="00813D96">
        <w:rPr>
          <w:rFonts w:ascii="Arial" w:hAnsi="Arial" w:cs="Arial"/>
          <w:sz w:val="22"/>
          <w:szCs w:val="22"/>
          <w:lang w:val="en-GB"/>
        </w:rPr>
        <w:t>than ‘just’ an art installation: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 it is a city project. With the crowd</w:t>
      </w:r>
      <w:r w:rsidR="004F7DD1">
        <w:rPr>
          <w:rFonts w:ascii="Arial" w:hAnsi="Arial" w:cs="Arial"/>
          <w:sz w:val="22"/>
          <w:szCs w:val="22"/>
          <w:lang w:val="en-GB"/>
        </w:rPr>
        <w:t xml:space="preserve"> </w:t>
      </w:r>
      <w:r w:rsidR="004F7DD1" w:rsidRPr="004F7DD1">
        <w:rPr>
          <w:rFonts w:ascii="Arial" w:hAnsi="Arial" w:cs="Arial"/>
          <w:sz w:val="22"/>
          <w:szCs w:val="22"/>
          <w:lang w:val="en-GB"/>
        </w:rPr>
        <w:t>source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 platform Lucas </w:t>
      </w:r>
      <w:r w:rsidR="00170CD9">
        <w:rPr>
          <w:rFonts w:ascii="Arial" w:hAnsi="Arial" w:cs="Arial"/>
          <w:sz w:val="22"/>
          <w:szCs w:val="22"/>
          <w:lang w:val="en-GB"/>
        </w:rPr>
        <w:t xml:space="preserve">aims give </w:t>
      </w:r>
      <w:r w:rsidR="004F75F5" w:rsidRPr="004F7DD1">
        <w:rPr>
          <w:rFonts w:ascii="Arial" w:hAnsi="Arial" w:cs="Arial"/>
          <w:sz w:val="22"/>
          <w:szCs w:val="22"/>
          <w:lang w:val="en-GB"/>
        </w:rPr>
        <w:t>WOLK to the city</w:t>
      </w:r>
      <w:r w:rsidR="00170CD9">
        <w:rPr>
          <w:rFonts w:ascii="Arial" w:hAnsi="Arial" w:cs="Arial"/>
          <w:sz w:val="22"/>
          <w:szCs w:val="22"/>
          <w:lang w:val="en-GB"/>
        </w:rPr>
        <w:t xml:space="preserve"> and its residents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Especially to people who contribute a lot to </w:t>
      </w:r>
      <w:r w:rsidR="000477AF">
        <w:rPr>
          <w:rFonts w:ascii="Arial" w:hAnsi="Arial" w:cs="Arial"/>
          <w:sz w:val="22"/>
          <w:szCs w:val="22"/>
          <w:lang w:val="en-GB"/>
        </w:rPr>
        <w:t>social cohesions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 in the city</w:t>
      </w:r>
      <w:r w:rsidR="000477AF">
        <w:rPr>
          <w:rFonts w:ascii="Arial" w:hAnsi="Arial" w:cs="Arial"/>
          <w:sz w:val="22"/>
          <w:szCs w:val="22"/>
          <w:lang w:val="en-GB"/>
        </w:rPr>
        <w:t>,</w:t>
      </w:r>
      <w:r w:rsidR="004F75F5" w:rsidRPr="004F7DD1">
        <w:rPr>
          <w:rFonts w:ascii="Arial" w:hAnsi="Arial" w:cs="Arial"/>
          <w:sz w:val="22"/>
          <w:szCs w:val="22"/>
          <w:lang w:val="en-GB"/>
        </w:rPr>
        <w:t xml:space="preserve"> and to people who would </w:t>
      </w:r>
      <w:r w:rsidR="000477AF">
        <w:rPr>
          <w:rFonts w:ascii="Arial" w:hAnsi="Arial" w:cs="Arial"/>
          <w:sz w:val="22"/>
          <w:szCs w:val="22"/>
          <w:lang w:val="en-GB"/>
        </w:rPr>
        <w:t xml:space="preserve">otherwise </w:t>
      </w:r>
      <w:r w:rsidR="004F75F5" w:rsidRPr="004F7DD1">
        <w:rPr>
          <w:rFonts w:ascii="Arial" w:hAnsi="Arial" w:cs="Arial"/>
          <w:sz w:val="22"/>
          <w:szCs w:val="22"/>
          <w:lang w:val="en-GB"/>
        </w:rPr>
        <w:t>not usually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 participate</w:t>
      </w:r>
      <w:r w:rsidR="000477AF">
        <w:rPr>
          <w:rFonts w:ascii="Arial" w:hAnsi="Arial" w:cs="Arial"/>
          <w:sz w:val="22"/>
          <w:szCs w:val="22"/>
          <w:lang w:val="en-GB"/>
        </w:rPr>
        <w:t xml:space="preserve"> or be able to participate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 in art</w:t>
      </w:r>
      <w:r w:rsidR="00170CD9">
        <w:rPr>
          <w:rFonts w:ascii="Arial" w:hAnsi="Arial" w:cs="Arial"/>
          <w:sz w:val="22"/>
          <w:szCs w:val="22"/>
          <w:lang w:val="en-GB"/>
        </w:rPr>
        <w:t>s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 and culture</w:t>
      </w:r>
      <w:r w:rsidR="000477AF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="000477AF">
        <w:rPr>
          <w:rFonts w:ascii="Arial" w:hAnsi="Arial" w:cs="Arial"/>
          <w:sz w:val="22"/>
          <w:szCs w:val="22"/>
          <w:lang w:val="en-GB"/>
        </w:rPr>
        <w:t xml:space="preserve"> Through the platform </w:t>
      </w:r>
      <w:r w:rsidR="00554A15" w:rsidRPr="004F7DD1">
        <w:rPr>
          <w:rFonts w:ascii="Arial" w:hAnsi="Arial" w:cs="Arial"/>
          <w:sz w:val="22"/>
          <w:szCs w:val="22"/>
          <w:lang w:val="en-GB"/>
        </w:rPr>
        <w:t>64% of the tickets bought so fa</w:t>
      </w:r>
      <w:r w:rsidR="000477AF">
        <w:rPr>
          <w:rFonts w:ascii="Arial" w:hAnsi="Arial" w:cs="Arial"/>
          <w:sz w:val="22"/>
          <w:szCs w:val="22"/>
          <w:lang w:val="en-GB"/>
        </w:rPr>
        <w:t xml:space="preserve">r have been 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donated to 25 social organisations and </w:t>
      </w:r>
      <w:r w:rsidR="000477AF">
        <w:rPr>
          <w:rFonts w:ascii="Arial" w:hAnsi="Arial" w:cs="Arial"/>
          <w:sz w:val="22"/>
          <w:szCs w:val="22"/>
          <w:lang w:val="en-GB"/>
        </w:rPr>
        <w:t>their clients or members. A</w:t>
      </w:r>
      <w:r w:rsidR="00554A15" w:rsidRPr="004F7DD1">
        <w:rPr>
          <w:rFonts w:ascii="Arial" w:hAnsi="Arial" w:cs="Arial"/>
          <w:sz w:val="22"/>
          <w:szCs w:val="22"/>
          <w:lang w:val="en-GB"/>
        </w:rPr>
        <w:t>lrea</w:t>
      </w:r>
      <w:bookmarkStart w:id="0" w:name="_GoBack"/>
      <w:bookmarkEnd w:id="0"/>
      <w:r w:rsidR="00554A15" w:rsidRPr="004F7DD1">
        <w:rPr>
          <w:rFonts w:ascii="Arial" w:hAnsi="Arial" w:cs="Arial"/>
          <w:sz w:val="22"/>
          <w:szCs w:val="22"/>
          <w:lang w:val="en-GB"/>
        </w:rPr>
        <w:t>dy</w:t>
      </w:r>
      <w:r w:rsidR="000477AF">
        <w:rPr>
          <w:rFonts w:ascii="Arial" w:hAnsi="Arial" w:cs="Arial"/>
          <w:sz w:val="22"/>
          <w:szCs w:val="22"/>
          <w:lang w:val="en-GB"/>
        </w:rPr>
        <w:t xml:space="preserve"> over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 900 volunteers, student</w:t>
      </w:r>
      <w:r w:rsidR="000477AF">
        <w:rPr>
          <w:rFonts w:ascii="Arial" w:hAnsi="Arial" w:cs="Arial"/>
          <w:sz w:val="22"/>
          <w:szCs w:val="22"/>
          <w:lang w:val="en-GB"/>
        </w:rPr>
        <w:t>s, innovators and youngsters have received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 tickets for WOLK. </w:t>
      </w:r>
    </w:p>
    <w:p w14:paraId="7EE47003" w14:textId="77777777" w:rsidR="00554A15" w:rsidRPr="004F7DD1" w:rsidRDefault="00554A15" w:rsidP="00D97396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1CAA1C2D" w14:textId="38CBCB04" w:rsidR="00554A15" w:rsidRPr="004F7DD1" w:rsidRDefault="00813D96" w:rsidP="00D97396">
      <w:pPr>
        <w:spacing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WOLK is on from the 4th of A</w:t>
      </w:r>
      <w:r w:rsidR="00554A15" w:rsidRPr="004F7DD1">
        <w:rPr>
          <w:rFonts w:ascii="Arial" w:hAnsi="Arial" w:cs="Arial"/>
          <w:sz w:val="22"/>
          <w:szCs w:val="22"/>
          <w:lang w:val="en-GB"/>
        </w:rPr>
        <w:t>ugust up and until the 4th of September. The journey takes about 45 minutes and is s</w:t>
      </w:r>
      <w:r w:rsidR="000477AF">
        <w:rPr>
          <w:rFonts w:ascii="Arial" w:hAnsi="Arial" w:cs="Arial"/>
          <w:sz w:val="22"/>
          <w:szCs w:val="22"/>
          <w:lang w:val="en-GB"/>
        </w:rPr>
        <w:t>uitable for visitors from 14 yea</w:t>
      </w:r>
      <w:r w:rsidR="00554A15" w:rsidRPr="004F7DD1">
        <w:rPr>
          <w:rFonts w:ascii="Arial" w:hAnsi="Arial" w:cs="Arial"/>
          <w:sz w:val="22"/>
          <w:szCs w:val="22"/>
          <w:lang w:val="en-GB"/>
        </w:rPr>
        <w:t xml:space="preserve">rs and up. Tickets cost € 12,50 and can be ordered </w:t>
      </w:r>
      <w:r w:rsidR="00603069">
        <w:rPr>
          <w:rFonts w:ascii="Arial" w:hAnsi="Arial" w:cs="Arial"/>
          <w:sz w:val="22"/>
          <w:szCs w:val="22"/>
          <w:lang w:val="en-GB"/>
        </w:rPr>
        <w:t>by</w:t>
      </w:r>
      <w:r w:rsidR="002B7DDA">
        <w:rPr>
          <w:rFonts w:ascii="Arial" w:hAnsi="Arial" w:cs="Arial"/>
          <w:sz w:val="22"/>
          <w:szCs w:val="22"/>
          <w:lang w:val="en-GB"/>
        </w:rPr>
        <w:t xml:space="preserve"> </w:t>
      </w:r>
      <w:r w:rsidR="000477AF">
        <w:rPr>
          <w:rFonts w:ascii="Arial" w:hAnsi="Arial" w:cs="Arial"/>
          <w:sz w:val="22"/>
          <w:szCs w:val="22"/>
          <w:lang w:val="en-GB"/>
        </w:rPr>
        <w:t>www.projectwolk.com</w:t>
      </w:r>
    </w:p>
    <w:p w14:paraId="0378ED2F" w14:textId="77777777" w:rsidR="00813D96" w:rsidRDefault="00813D96" w:rsidP="00D97396">
      <w:pPr>
        <w:pBdr>
          <w:bottom w:val="single" w:sz="4" w:space="1" w:color="auto"/>
        </w:pBdr>
        <w:tabs>
          <w:tab w:val="left" w:pos="506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512FE45D" w14:textId="77777777" w:rsidR="00813D96" w:rsidRPr="004F7DD1" w:rsidRDefault="00813D96" w:rsidP="00D97396">
      <w:pPr>
        <w:pBdr>
          <w:bottom w:val="single" w:sz="4" w:space="1" w:color="auto"/>
        </w:pBdr>
        <w:tabs>
          <w:tab w:val="left" w:pos="506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361F8CE8" w14:textId="77777777" w:rsidR="00246A7F" w:rsidRPr="004F7DD1" w:rsidRDefault="00246A7F" w:rsidP="00D97396">
      <w:pPr>
        <w:pBdr>
          <w:bottom w:val="single" w:sz="4" w:space="1" w:color="auto"/>
        </w:pBdr>
        <w:tabs>
          <w:tab w:val="left" w:pos="506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0C847EC" w14:textId="3547A176" w:rsidR="00F91B72" w:rsidRPr="004F7DD1" w:rsidRDefault="00554A15" w:rsidP="00D97396">
      <w:pPr>
        <w:spacing w:line="276" w:lineRule="auto"/>
        <w:rPr>
          <w:rFonts w:ascii="Helvetica" w:hAnsi="Helvetica" w:cs="Arial"/>
          <w:b/>
          <w:sz w:val="22"/>
          <w:szCs w:val="22"/>
          <w:lang w:val="en-GB"/>
        </w:rPr>
      </w:pPr>
      <w:r w:rsidRPr="004F7DD1">
        <w:rPr>
          <w:rFonts w:ascii="Helvetica" w:hAnsi="Helvetica" w:cs="Arial"/>
          <w:b/>
          <w:sz w:val="22"/>
          <w:szCs w:val="22"/>
          <w:lang w:val="en-GB"/>
        </w:rPr>
        <w:t>Note for the editors</w:t>
      </w:r>
    </w:p>
    <w:p w14:paraId="5F4A0250" w14:textId="05ACDFEA" w:rsidR="00554A15" w:rsidRPr="004F7DD1" w:rsidRDefault="00554A15" w:rsidP="00D97396">
      <w:pPr>
        <w:spacing w:line="276" w:lineRule="auto"/>
        <w:rPr>
          <w:rStyle w:val="Hyperlink"/>
          <w:rFonts w:ascii="Helvetica" w:hAnsi="Helvetica"/>
          <w:sz w:val="22"/>
          <w:szCs w:val="22"/>
          <w:lang w:val="en-GB"/>
        </w:rPr>
      </w:pPr>
      <w:r w:rsidRPr="004F7DD1">
        <w:rPr>
          <w:rFonts w:ascii="Helvetica" w:hAnsi="Helvetica" w:cs="Arial"/>
          <w:sz w:val="22"/>
          <w:szCs w:val="22"/>
          <w:lang w:val="en-GB"/>
        </w:rPr>
        <w:t xml:space="preserve">For more information and requesting press images please contact </w:t>
      </w:r>
      <w:r w:rsidR="00813D96">
        <w:rPr>
          <w:rFonts w:ascii="Helvetica" w:hAnsi="Helvetica"/>
          <w:sz w:val="22"/>
          <w:szCs w:val="22"/>
          <w:lang w:val="en-GB"/>
        </w:rPr>
        <w:t>Claire van Nunen. Tel: +31</w:t>
      </w:r>
      <w:r w:rsidRPr="004F7DD1">
        <w:rPr>
          <w:rFonts w:ascii="Helvetica" w:hAnsi="Helvetica"/>
          <w:sz w:val="22"/>
          <w:szCs w:val="22"/>
          <w:lang w:val="en-GB"/>
        </w:rPr>
        <w:t xml:space="preserve">6-13 95 90 56, e-mail: </w:t>
      </w:r>
      <w:hyperlink r:id="rId9" w:history="1">
        <w:r w:rsidRPr="004F7DD1">
          <w:rPr>
            <w:rStyle w:val="Hyperlink"/>
            <w:rFonts w:ascii="Helvetica" w:hAnsi="Helvetica"/>
            <w:sz w:val="22"/>
            <w:szCs w:val="22"/>
            <w:lang w:val="en-GB"/>
          </w:rPr>
          <w:t>press@projectwolk.nl</w:t>
        </w:r>
      </w:hyperlink>
      <w:r w:rsidRPr="004F7DD1">
        <w:rPr>
          <w:rStyle w:val="Hyperlink"/>
          <w:rFonts w:ascii="Helvetica" w:hAnsi="Helvetica"/>
          <w:sz w:val="22"/>
          <w:szCs w:val="22"/>
          <w:lang w:val="en-GB"/>
        </w:rPr>
        <w:t xml:space="preserve"> </w:t>
      </w:r>
    </w:p>
    <w:p w14:paraId="7B05C288" w14:textId="2A12887B" w:rsidR="00554A15" w:rsidRPr="004F7DD1" w:rsidRDefault="00554A15" w:rsidP="00554A15">
      <w:pPr>
        <w:spacing w:line="276" w:lineRule="auto"/>
        <w:rPr>
          <w:rFonts w:ascii="Helvetica" w:hAnsi="Helvetica"/>
          <w:sz w:val="22"/>
          <w:szCs w:val="22"/>
          <w:lang w:val="en-GB"/>
        </w:rPr>
      </w:pPr>
      <w:r w:rsidRPr="004F7DD1">
        <w:rPr>
          <w:rFonts w:ascii="Helvetica" w:hAnsi="Helvetica"/>
          <w:sz w:val="22"/>
          <w:szCs w:val="22"/>
          <w:lang w:val="en-GB"/>
        </w:rPr>
        <w:lastRenderedPageBreak/>
        <w:t>Press tickets are availab</w:t>
      </w:r>
      <w:r w:rsidR="006F09DA" w:rsidRPr="004F7DD1">
        <w:rPr>
          <w:rFonts w:ascii="Helvetica" w:hAnsi="Helvetica"/>
          <w:sz w:val="22"/>
          <w:szCs w:val="22"/>
          <w:lang w:val="en-GB"/>
        </w:rPr>
        <w:t>le on request</w:t>
      </w:r>
      <w:r w:rsidRPr="004F7DD1">
        <w:rPr>
          <w:rFonts w:ascii="Helvetica" w:hAnsi="Helvetica"/>
          <w:sz w:val="22"/>
          <w:szCs w:val="22"/>
          <w:lang w:val="en-GB"/>
        </w:rPr>
        <w:t xml:space="preserve"> via </w:t>
      </w:r>
      <w:hyperlink r:id="rId10" w:history="1">
        <w:r w:rsidR="006F09DA" w:rsidRPr="004F7DD1">
          <w:rPr>
            <w:rStyle w:val="Hyperlink"/>
            <w:rFonts w:ascii="Helvetica" w:hAnsi="Helvetica"/>
            <w:sz w:val="22"/>
            <w:szCs w:val="22"/>
            <w:lang w:val="en-GB"/>
          </w:rPr>
          <w:t>press@projectwolk.nl</w:t>
        </w:r>
      </w:hyperlink>
    </w:p>
    <w:p w14:paraId="1987100A" w14:textId="77777777" w:rsidR="006F09DA" w:rsidRPr="004F7DD1" w:rsidRDefault="006F09DA" w:rsidP="00554A15">
      <w:pPr>
        <w:spacing w:line="276" w:lineRule="auto"/>
        <w:rPr>
          <w:rFonts w:ascii="Helvetica" w:hAnsi="Helvetica"/>
          <w:sz w:val="22"/>
          <w:szCs w:val="22"/>
          <w:lang w:val="en-GB"/>
        </w:rPr>
      </w:pPr>
    </w:p>
    <w:p w14:paraId="22FB52B2" w14:textId="65C22E3E" w:rsidR="006F09DA" w:rsidRPr="004F7DD1" w:rsidRDefault="000477AF" w:rsidP="00554A15">
      <w:pPr>
        <w:spacing w:line="276" w:lineRule="auto"/>
        <w:rPr>
          <w:rFonts w:ascii="Helvetica" w:hAnsi="Helvetica"/>
          <w:sz w:val="22"/>
          <w:szCs w:val="22"/>
          <w:lang w:val="en-GB"/>
        </w:rPr>
      </w:pPr>
      <w:r>
        <w:rPr>
          <w:rFonts w:ascii="Helvetica" w:hAnsi="Helvetica"/>
          <w:sz w:val="22"/>
          <w:szCs w:val="22"/>
          <w:lang w:val="en-GB"/>
        </w:rPr>
        <w:t>WOLK is a concept by</w:t>
      </w:r>
      <w:r w:rsidR="006F09DA" w:rsidRPr="004F7DD1">
        <w:rPr>
          <w:rFonts w:ascii="Helvetica" w:hAnsi="Helvetica"/>
          <w:sz w:val="22"/>
          <w:szCs w:val="22"/>
          <w:lang w:val="en-GB"/>
        </w:rPr>
        <w:t xml:space="preserve"> Lucas De Man and Pascal Leboucq, is produced by Company New Heroes, Het Zuidelijk Toneel, Theaterfestival Boulevard, Stichting Jheronimus Bosch 500 and made</w:t>
      </w:r>
      <w:r w:rsidR="001607BE" w:rsidRPr="004F7DD1">
        <w:rPr>
          <w:rFonts w:ascii="Helvetica" w:hAnsi="Helvetica"/>
          <w:sz w:val="22"/>
          <w:szCs w:val="22"/>
          <w:lang w:val="en-GB"/>
        </w:rPr>
        <w:t xml:space="preserve"> </w:t>
      </w:r>
      <w:r w:rsidR="006F09DA" w:rsidRPr="004F7DD1">
        <w:rPr>
          <w:rFonts w:ascii="Helvetica" w:hAnsi="Helvetica"/>
          <w:sz w:val="22"/>
          <w:szCs w:val="22"/>
          <w:lang w:val="en-GB"/>
        </w:rPr>
        <w:t xml:space="preserve">possible by Brabant C, Fonds Podium Kunsten and many other partners (see: </w:t>
      </w:r>
      <w:hyperlink r:id="rId11" w:history="1">
        <w:r w:rsidR="006F09DA" w:rsidRPr="004F7DD1">
          <w:rPr>
            <w:rStyle w:val="Hyperlink"/>
            <w:rFonts w:ascii="Helvetica" w:hAnsi="Helvetica"/>
            <w:sz w:val="22"/>
            <w:szCs w:val="22"/>
            <w:lang w:val="en-GB"/>
          </w:rPr>
          <w:t>http://www.projectwolk.nl/wolk/partners-sponsoren</w:t>
        </w:r>
      </w:hyperlink>
      <w:r w:rsidR="006F09DA" w:rsidRPr="004F7DD1">
        <w:rPr>
          <w:rFonts w:ascii="Helvetica" w:hAnsi="Helvetica"/>
          <w:sz w:val="22"/>
          <w:szCs w:val="22"/>
          <w:lang w:val="en-GB"/>
        </w:rPr>
        <w:t>)</w:t>
      </w:r>
    </w:p>
    <w:p w14:paraId="33D12F06" w14:textId="77777777" w:rsidR="00554A15" w:rsidRPr="004F7DD1" w:rsidRDefault="00554A15" w:rsidP="00D97396">
      <w:pPr>
        <w:spacing w:line="276" w:lineRule="auto"/>
        <w:rPr>
          <w:rFonts w:ascii="Helvetica" w:hAnsi="Helvetica" w:cs="Arial"/>
          <w:sz w:val="22"/>
          <w:szCs w:val="22"/>
          <w:lang w:val="en-GB"/>
        </w:rPr>
      </w:pPr>
    </w:p>
    <w:p w14:paraId="3BE1C4DC" w14:textId="77777777" w:rsidR="00554A15" w:rsidRPr="004F7DD1" w:rsidRDefault="00554A15" w:rsidP="00D97396">
      <w:pPr>
        <w:spacing w:line="276" w:lineRule="auto"/>
        <w:rPr>
          <w:rFonts w:ascii="Helvetica" w:hAnsi="Helvetica" w:cs="Arial"/>
          <w:b/>
          <w:sz w:val="22"/>
          <w:szCs w:val="22"/>
          <w:lang w:val="en-GB"/>
        </w:rPr>
      </w:pPr>
    </w:p>
    <w:p w14:paraId="3E7BDC49" w14:textId="77777777" w:rsidR="00F91B72" w:rsidRPr="004F7DD1" w:rsidRDefault="00F91B72" w:rsidP="00D9739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 w:cs="Helvetica"/>
          <w:b/>
          <w:i w:val="0"/>
          <w:color w:val="000000"/>
          <w:szCs w:val="22"/>
          <w:lang w:val="en-GB"/>
        </w:rPr>
      </w:pPr>
      <w:r w:rsidRPr="004F7DD1">
        <w:rPr>
          <w:rFonts w:ascii="Helvetica" w:hAnsi="Helvetica"/>
          <w:b/>
          <w:i w:val="0"/>
          <w:szCs w:val="22"/>
          <w:lang w:val="en-GB"/>
        </w:rPr>
        <w:t xml:space="preserve">Lucas De Man </w:t>
      </w:r>
      <w:r w:rsidRPr="004F7DD1">
        <w:rPr>
          <w:rFonts w:ascii="Helvetica" w:hAnsi="Helvetica"/>
          <w:i w:val="0"/>
          <w:szCs w:val="22"/>
          <w:lang w:val="en-GB"/>
        </w:rPr>
        <w:t>@LucasDeMan1</w:t>
      </w:r>
    </w:p>
    <w:p w14:paraId="6F9E6935" w14:textId="4B4131EC" w:rsidR="00FC7E13" w:rsidRPr="004F7DD1" w:rsidRDefault="00FC7E13" w:rsidP="00D9739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 w:cs="Helvetica"/>
          <w:i w:val="0"/>
          <w:color w:val="000000"/>
          <w:szCs w:val="22"/>
          <w:lang w:val="en-GB"/>
        </w:rPr>
      </w:pP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>Lucas De Man is artistic director of Company New Heroes, director at Het Zuidelijk Toneel and connected to the city of ’s-Hertogenbosch as a City Artist. In all of his projects Lucas strives to turn the public space from a consumerist marketplace into a space that connects, amazes, distracts, surprises, confuses and through all this creates: the encounter.</w:t>
      </w:r>
    </w:p>
    <w:p w14:paraId="1F38BB2A" w14:textId="77777777" w:rsidR="00F91B72" w:rsidRPr="004F7DD1" w:rsidRDefault="00F91B72" w:rsidP="00D97396">
      <w:pPr>
        <w:spacing w:line="276" w:lineRule="auto"/>
        <w:rPr>
          <w:rFonts w:ascii="Helvetica" w:hAnsi="Helvetica"/>
          <w:b/>
          <w:sz w:val="22"/>
          <w:szCs w:val="22"/>
          <w:lang w:val="en-GB"/>
        </w:rPr>
      </w:pPr>
    </w:p>
    <w:p w14:paraId="5E7108DB" w14:textId="77777777" w:rsidR="00F91B72" w:rsidRPr="004F7DD1" w:rsidRDefault="00F91B72" w:rsidP="00D97396">
      <w:pPr>
        <w:spacing w:line="276" w:lineRule="auto"/>
        <w:rPr>
          <w:rFonts w:ascii="Helvetica" w:hAnsi="Helvetica" w:cs="Arial"/>
          <w:b/>
          <w:sz w:val="22"/>
          <w:szCs w:val="22"/>
          <w:lang w:val="en-GB"/>
        </w:rPr>
      </w:pPr>
    </w:p>
    <w:p w14:paraId="316DA827" w14:textId="77777777" w:rsidR="00F91B72" w:rsidRPr="004F7DD1" w:rsidRDefault="00F91B72" w:rsidP="00D9739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/>
          <w:b/>
          <w:i w:val="0"/>
          <w:szCs w:val="22"/>
          <w:lang w:val="en-GB"/>
        </w:rPr>
      </w:pPr>
      <w:r w:rsidRPr="004F7DD1">
        <w:rPr>
          <w:rFonts w:ascii="Helvetica" w:hAnsi="Helvetica"/>
          <w:b/>
          <w:i w:val="0"/>
          <w:szCs w:val="22"/>
          <w:lang w:val="en-GB"/>
        </w:rPr>
        <w:t>WOLK</w:t>
      </w:r>
    </w:p>
    <w:p w14:paraId="329725FD" w14:textId="4D27ED2D" w:rsidR="00246A7F" w:rsidRPr="004F7DD1" w:rsidRDefault="00246A7F" w:rsidP="00D97396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" w:hAnsi="Helvetica" w:cs="Helvetica"/>
          <w:i w:val="0"/>
          <w:color w:val="000000"/>
          <w:szCs w:val="22"/>
          <w:lang w:val="en-GB"/>
        </w:rPr>
      </w:pP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City project WOLK is part of the international and multidisciplinary art project </w:t>
      </w:r>
      <w:r w:rsidRPr="002B7DDA">
        <w:rPr>
          <w:rFonts w:ascii="Helvetica" w:hAnsi="Helvetica" w:cs="Helvetica"/>
          <w:color w:val="000000"/>
          <w:szCs w:val="22"/>
          <w:lang w:val="en-GB"/>
        </w:rPr>
        <w:t>In Search of Europe</w:t>
      </w:r>
      <w:r w:rsidR="00F91B72"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 (</w:t>
      </w:r>
      <w:hyperlink r:id="rId12" w:history="1">
        <w:r w:rsidR="00F91B72" w:rsidRPr="004F7DD1">
          <w:rPr>
            <w:rStyle w:val="Hyperlink"/>
            <w:rFonts w:ascii="Helvetica" w:hAnsi="Helvetica" w:cs="Helvetica"/>
            <w:i w:val="0"/>
            <w:szCs w:val="22"/>
            <w:lang w:val="en-GB"/>
          </w:rPr>
          <w:t>www.insearchofeurope.eu</w:t>
        </w:r>
      </w:hyperlink>
      <w:r w:rsidR="00F91B72"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). </w:t>
      </w: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>Aside from WOLK the project consist</w:t>
      </w:r>
      <w:r w:rsidR="000477AF">
        <w:rPr>
          <w:rFonts w:ascii="Helvetica" w:hAnsi="Helvetica" w:cs="Helvetica"/>
          <w:i w:val="0"/>
          <w:color w:val="000000"/>
          <w:szCs w:val="22"/>
          <w:lang w:val="en-GB"/>
        </w:rPr>
        <w:t>s</w:t>
      </w: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 of the lecture performance ‘</w:t>
      </w:r>
      <w:hyperlink r:id="rId13" w:history="1">
        <w:r w:rsidRPr="002B7DDA">
          <w:rPr>
            <w:rStyle w:val="Hyperlink"/>
            <w:rFonts w:ascii="Helvetica" w:hAnsi="Helvetica" w:cs="Helvetica"/>
            <w:szCs w:val="22"/>
            <w:lang w:val="en-GB"/>
          </w:rPr>
          <w:t>De Man in Europe</w:t>
        </w:r>
      </w:hyperlink>
      <w:r w:rsidRPr="002B7DDA">
        <w:rPr>
          <w:rFonts w:ascii="Helvetica" w:hAnsi="Helvetica" w:cs="Helvetica"/>
          <w:color w:val="000000"/>
          <w:szCs w:val="22"/>
          <w:lang w:val="en-GB"/>
        </w:rPr>
        <w:t>’</w:t>
      </w:r>
      <w:r w:rsidR="000477AF">
        <w:rPr>
          <w:rFonts w:ascii="Helvetica" w:hAnsi="Helvetica" w:cs="Helvetica"/>
          <w:i w:val="0"/>
          <w:color w:val="000000"/>
          <w:szCs w:val="22"/>
          <w:lang w:val="en-GB"/>
        </w:rPr>
        <w:t xml:space="preserve"> and</w:t>
      </w: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 the documentary </w:t>
      </w:r>
      <w:hyperlink r:id="rId14" w:history="1">
        <w:r w:rsidR="002B7DDA" w:rsidRPr="002B7DDA">
          <w:rPr>
            <w:rStyle w:val="Hyperlink"/>
            <w:rFonts w:ascii="Helvetica" w:hAnsi="Helvetica" w:cs="Helvetica"/>
            <w:szCs w:val="22"/>
            <w:lang w:val="en-GB"/>
          </w:rPr>
          <w:t>‘</w:t>
        </w:r>
        <w:r w:rsidRPr="002B7DDA">
          <w:rPr>
            <w:rStyle w:val="Hyperlink"/>
            <w:rFonts w:ascii="Helvetica" w:hAnsi="Helvetica" w:cs="Helvetica"/>
            <w:szCs w:val="22"/>
            <w:lang w:val="en-GB"/>
          </w:rPr>
          <w:t>In Search of Europe, meeting modern visionaries</w:t>
        </w:r>
        <w:r w:rsidR="002B7DDA" w:rsidRPr="002B7DDA">
          <w:rPr>
            <w:rStyle w:val="Hyperlink"/>
            <w:rFonts w:ascii="Helvetica" w:hAnsi="Helvetica" w:cs="Helvetica"/>
            <w:szCs w:val="22"/>
            <w:lang w:val="en-GB"/>
          </w:rPr>
          <w:t>’</w:t>
        </w:r>
      </w:hyperlink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. For all parts of this big project Lucas found </w:t>
      </w:r>
      <w:r w:rsidR="004F7DD1" w:rsidRPr="004F7DD1">
        <w:rPr>
          <w:rFonts w:ascii="Helvetica" w:hAnsi="Helvetica" w:cs="Helvetica"/>
          <w:i w:val="0"/>
          <w:color w:val="000000"/>
          <w:szCs w:val="22"/>
          <w:lang w:val="en-GB"/>
        </w:rPr>
        <w:t>inspiration</w:t>
      </w: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 in the journey through Europe he made in the </w:t>
      </w:r>
      <w:r w:rsidR="001607BE" w:rsidRPr="004F7DD1">
        <w:rPr>
          <w:rFonts w:ascii="Helvetica" w:hAnsi="Helvetica" w:cs="Helvetica"/>
          <w:i w:val="0"/>
          <w:color w:val="000000"/>
          <w:szCs w:val="22"/>
          <w:lang w:val="en-GB"/>
        </w:rPr>
        <w:t>summer</w:t>
      </w:r>
      <w:r w:rsidRPr="004F7DD1">
        <w:rPr>
          <w:rFonts w:ascii="Helvetica" w:hAnsi="Helvetica" w:cs="Helvetica"/>
          <w:i w:val="0"/>
          <w:color w:val="000000"/>
          <w:szCs w:val="22"/>
          <w:lang w:val="en-GB"/>
        </w:rPr>
        <w:t xml:space="preserve"> of 2015. </w:t>
      </w:r>
    </w:p>
    <w:p w14:paraId="53FA29AC" w14:textId="77777777" w:rsidR="00F91B72" w:rsidRPr="004F7DD1" w:rsidRDefault="00F91B72" w:rsidP="00D97396">
      <w:pPr>
        <w:spacing w:line="276" w:lineRule="auto"/>
        <w:rPr>
          <w:sz w:val="22"/>
          <w:szCs w:val="22"/>
          <w:lang w:val="en-GB"/>
        </w:rPr>
      </w:pPr>
    </w:p>
    <w:p w14:paraId="09FD5B55" w14:textId="77777777" w:rsidR="00EE5CF6" w:rsidRPr="004F7DD1" w:rsidRDefault="00EE5CF6" w:rsidP="00D97396">
      <w:pPr>
        <w:spacing w:line="276" w:lineRule="auto"/>
        <w:rPr>
          <w:sz w:val="22"/>
          <w:szCs w:val="22"/>
          <w:lang w:val="en-GB"/>
        </w:rPr>
      </w:pPr>
    </w:p>
    <w:p w14:paraId="57A58593" w14:textId="061F3688" w:rsidR="00EE5CF6" w:rsidRPr="004F7DD1" w:rsidRDefault="00EE5CF6" w:rsidP="00EE5CF6">
      <w:pPr>
        <w:spacing w:line="276" w:lineRule="auto"/>
        <w:rPr>
          <w:sz w:val="22"/>
          <w:szCs w:val="22"/>
          <w:lang w:val="en-GB"/>
        </w:rPr>
      </w:pPr>
    </w:p>
    <w:sectPr w:rsidR="00EE5CF6" w:rsidRPr="004F7DD1" w:rsidSect="00D97396"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7E3B1" w14:textId="77777777" w:rsidR="000477AF" w:rsidRDefault="000477AF" w:rsidP="00D97396">
      <w:r>
        <w:separator/>
      </w:r>
    </w:p>
  </w:endnote>
  <w:endnote w:type="continuationSeparator" w:id="0">
    <w:p w14:paraId="2871D226" w14:textId="77777777" w:rsidR="000477AF" w:rsidRDefault="000477AF" w:rsidP="00D9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Std-Th">
    <w:altName w:val="HelveticaNeueLT Std Th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A93B4" w14:textId="77777777" w:rsidR="000477AF" w:rsidRDefault="000477AF" w:rsidP="00D97396">
      <w:r>
        <w:separator/>
      </w:r>
    </w:p>
  </w:footnote>
  <w:footnote w:type="continuationSeparator" w:id="0">
    <w:p w14:paraId="7522E691" w14:textId="77777777" w:rsidR="000477AF" w:rsidRDefault="000477AF" w:rsidP="00D9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03"/>
    <w:rsid w:val="000477AF"/>
    <w:rsid w:val="00052C06"/>
    <w:rsid w:val="000E6245"/>
    <w:rsid w:val="000F0DA6"/>
    <w:rsid w:val="000F7ABB"/>
    <w:rsid w:val="001206AD"/>
    <w:rsid w:val="00146341"/>
    <w:rsid w:val="001607BE"/>
    <w:rsid w:val="00170CD9"/>
    <w:rsid w:val="00246A7F"/>
    <w:rsid w:val="002B7B17"/>
    <w:rsid w:val="002B7DDA"/>
    <w:rsid w:val="00340F28"/>
    <w:rsid w:val="003A350F"/>
    <w:rsid w:val="003E3BC3"/>
    <w:rsid w:val="004F75F5"/>
    <w:rsid w:val="004F7DD1"/>
    <w:rsid w:val="00554A15"/>
    <w:rsid w:val="005B19F8"/>
    <w:rsid w:val="00603069"/>
    <w:rsid w:val="006101DF"/>
    <w:rsid w:val="00615B92"/>
    <w:rsid w:val="00621E05"/>
    <w:rsid w:val="00690E7D"/>
    <w:rsid w:val="006F09DA"/>
    <w:rsid w:val="008114B8"/>
    <w:rsid w:val="00813D96"/>
    <w:rsid w:val="00A75019"/>
    <w:rsid w:val="00A82F4E"/>
    <w:rsid w:val="00B82EF7"/>
    <w:rsid w:val="00C83084"/>
    <w:rsid w:val="00CC4114"/>
    <w:rsid w:val="00D97396"/>
    <w:rsid w:val="00DB712B"/>
    <w:rsid w:val="00E44503"/>
    <w:rsid w:val="00EE5CF6"/>
    <w:rsid w:val="00F91B72"/>
    <w:rsid w:val="00FA78C4"/>
    <w:rsid w:val="00FB115C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E0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Normaal"/>
    <w:uiPriority w:val="99"/>
    <w:rsid w:val="00E4450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NeueLTStd-Th" w:hAnsi="HelveticaNeueLTStd-Th" w:cs="HelveticaNeueLTStd-Th"/>
      <w:color w:val="000000"/>
      <w:sz w:val="18"/>
      <w:szCs w:val="18"/>
    </w:rPr>
  </w:style>
  <w:style w:type="paragraph" w:customStyle="1" w:styleId="Geenalineastijl">
    <w:name w:val="[Geen alineastijl]"/>
    <w:rsid w:val="00A750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nl-NL"/>
    </w:rPr>
  </w:style>
  <w:style w:type="character" w:styleId="Hyperlink">
    <w:name w:val="Hyperlink"/>
    <w:basedOn w:val="Standaardalinea-lettertype"/>
    <w:uiPriority w:val="99"/>
    <w:unhideWhenUsed/>
    <w:rsid w:val="00F91B72"/>
    <w:rPr>
      <w:color w:val="0000FF" w:themeColor="hyperlink"/>
      <w:u w:val="single"/>
    </w:rPr>
  </w:style>
  <w:style w:type="paragraph" w:styleId="Plattetekst">
    <w:name w:val="Body Text"/>
    <w:basedOn w:val="Normaal"/>
    <w:link w:val="PlattetekstTeken"/>
    <w:semiHidden/>
    <w:rsid w:val="00F91B72"/>
    <w:rPr>
      <w:rFonts w:ascii="Arial" w:eastAsia="Times New Roman" w:hAnsi="Arial" w:cs="Times New Roman"/>
      <w:i/>
      <w:sz w:val="22"/>
      <w:szCs w:val="20"/>
    </w:rPr>
  </w:style>
  <w:style w:type="character" w:customStyle="1" w:styleId="PlattetekstTeken">
    <w:name w:val="Platte tekst Teken"/>
    <w:basedOn w:val="Standaardalinea-lettertype"/>
    <w:link w:val="Plattetekst"/>
    <w:semiHidden/>
    <w:rsid w:val="00F91B72"/>
    <w:rPr>
      <w:rFonts w:ascii="Arial" w:eastAsia="Times New Roman" w:hAnsi="Arial" w:cs="Times New Roman"/>
      <w:i/>
      <w:sz w:val="22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15B9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15B92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D973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9739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D973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97396"/>
    <w:rPr>
      <w:lang w:val="nl-NL"/>
    </w:rPr>
  </w:style>
  <w:style w:type="character" w:styleId="Nadruk">
    <w:name w:val="Emphasis"/>
    <w:basedOn w:val="Standaardalinea-lettertype"/>
    <w:uiPriority w:val="20"/>
    <w:qFormat/>
    <w:rsid w:val="006101DF"/>
    <w:rPr>
      <w:i/>
      <w:iCs/>
    </w:rPr>
  </w:style>
  <w:style w:type="character" w:customStyle="1" w:styleId="apple-converted-space">
    <w:name w:val="apple-converted-space"/>
    <w:basedOn w:val="Standaardalinea-lettertype"/>
    <w:rsid w:val="006101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">
    <w:name w:val="body"/>
    <w:basedOn w:val="Normaal"/>
    <w:uiPriority w:val="99"/>
    <w:rsid w:val="00E44503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HelveticaNeueLTStd-Th" w:hAnsi="HelveticaNeueLTStd-Th" w:cs="HelveticaNeueLTStd-Th"/>
      <w:color w:val="000000"/>
      <w:sz w:val="18"/>
      <w:szCs w:val="18"/>
    </w:rPr>
  </w:style>
  <w:style w:type="paragraph" w:customStyle="1" w:styleId="Geenalineastijl">
    <w:name w:val="[Geen alineastijl]"/>
    <w:rsid w:val="00A750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nl-NL"/>
    </w:rPr>
  </w:style>
  <w:style w:type="character" w:styleId="Hyperlink">
    <w:name w:val="Hyperlink"/>
    <w:basedOn w:val="Standaardalinea-lettertype"/>
    <w:uiPriority w:val="99"/>
    <w:unhideWhenUsed/>
    <w:rsid w:val="00F91B72"/>
    <w:rPr>
      <w:color w:val="0000FF" w:themeColor="hyperlink"/>
      <w:u w:val="single"/>
    </w:rPr>
  </w:style>
  <w:style w:type="paragraph" w:styleId="Plattetekst">
    <w:name w:val="Body Text"/>
    <w:basedOn w:val="Normaal"/>
    <w:link w:val="PlattetekstTeken"/>
    <w:semiHidden/>
    <w:rsid w:val="00F91B72"/>
    <w:rPr>
      <w:rFonts w:ascii="Arial" w:eastAsia="Times New Roman" w:hAnsi="Arial" w:cs="Times New Roman"/>
      <w:i/>
      <w:sz w:val="22"/>
      <w:szCs w:val="20"/>
    </w:rPr>
  </w:style>
  <w:style w:type="character" w:customStyle="1" w:styleId="PlattetekstTeken">
    <w:name w:val="Platte tekst Teken"/>
    <w:basedOn w:val="Standaardalinea-lettertype"/>
    <w:link w:val="Plattetekst"/>
    <w:semiHidden/>
    <w:rsid w:val="00F91B72"/>
    <w:rPr>
      <w:rFonts w:ascii="Arial" w:eastAsia="Times New Roman" w:hAnsi="Arial" w:cs="Times New Roman"/>
      <w:i/>
      <w:sz w:val="22"/>
      <w:szCs w:val="20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615B9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15B92"/>
    <w:rPr>
      <w:rFonts w:ascii="Lucida Grande" w:hAnsi="Lucida Grande" w:cs="Lucida Grande"/>
      <w:sz w:val="18"/>
      <w:szCs w:val="18"/>
      <w:lang w:val="nl-NL"/>
    </w:rPr>
  </w:style>
  <w:style w:type="paragraph" w:styleId="Koptekst">
    <w:name w:val="header"/>
    <w:basedOn w:val="Normaal"/>
    <w:link w:val="KoptekstTeken"/>
    <w:uiPriority w:val="99"/>
    <w:unhideWhenUsed/>
    <w:rsid w:val="00D9739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9739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D9739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97396"/>
    <w:rPr>
      <w:lang w:val="nl-NL"/>
    </w:rPr>
  </w:style>
  <w:style w:type="character" w:styleId="Nadruk">
    <w:name w:val="Emphasis"/>
    <w:basedOn w:val="Standaardalinea-lettertype"/>
    <w:uiPriority w:val="20"/>
    <w:qFormat/>
    <w:rsid w:val="006101DF"/>
    <w:rPr>
      <w:i/>
      <w:iCs/>
    </w:rPr>
  </w:style>
  <w:style w:type="character" w:customStyle="1" w:styleId="apple-converted-space">
    <w:name w:val="apple-converted-space"/>
    <w:basedOn w:val="Standaardalinea-lettertype"/>
    <w:rsid w:val="0061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jectwolk.nl/wolk/partners-sponsoren" TargetMode="External"/><Relationship Id="rId12" Type="http://schemas.openxmlformats.org/officeDocument/2006/relationships/hyperlink" Target="http://www.insearchofeurope.eu" TargetMode="External"/><Relationship Id="rId13" Type="http://schemas.openxmlformats.org/officeDocument/2006/relationships/hyperlink" Target="https://youtu.be/Hs1VB-gQNR0" TargetMode="External"/><Relationship Id="rId14" Type="http://schemas.openxmlformats.org/officeDocument/2006/relationships/hyperlink" Target="https://youtu.be/9VAvPoDvPDI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hyperlink" Target="mailto:press@projectwolk.nl" TargetMode="External"/><Relationship Id="rId10" Type="http://schemas.openxmlformats.org/officeDocument/2006/relationships/hyperlink" Target="mailto:press@projectwolk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3306</Characters>
  <Application>Microsoft Macintosh Word</Application>
  <DocSecurity>0</DocSecurity>
  <Lines>27</Lines>
  <Paragraphs>7</Paragraphs>
  <ScaleCrop>false</ScaleCrop>
  <Company>claire is helder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van Nunen</dc:creator>
  <cp:keywords/>
  <dc:description/>
  <cp:lastModifiedBy>Claire van Nunen</cp:lastModifiedBy>
  <cp:revision>2</cp:revision>
  <dcterms:created xsi:type="dcterms:W3CDTF">2016-08-12T12:37:00Z</dcterms:created>
  <dcterms:modified xsi:type="dcterms:W3CDTF">2016-08-12T12:37:00Z</dcterms:modified>
</cp:coreProperties>
</file>